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Style w:val="7"/>
          <w:rFonts w:hint="default" w:ascii="Times New Roman Regular" w:hAnsi="Times New Roman Regular" w:eastAsia="Helvetica Neue" w:cs="Times New Roman Regular"/>
          <w:b w:val="0"/>
          <w:bCs/>
          <w:i w:val="0"/>
          <w:iCs w:val="0"/>
          <w:caps w:val="0"/>
          <w:color w:val="06071F"/>
          <w:spacing w:val="0"/>
          <w:kern w:val="0"/>
          <w:sz w:val="44"/>
          <w:szCs w:val="44"/>
          <w:u w:val="none"/>
          <w:lang w:val="en-US" w:eastAsia="zh-CN" w:bidi="ar"/>
        </w:rPr>
      </w:pPr>
      <w:r>
        <w:rPr>
          <w:rStyle w:val="7"/>
          <w:rFonts w:hint="eastAsia" w:ascii="Times New Roman Regular" w:hAnsi="Times New Roman Regular" w:eastAsia="Helvetica Neue" w:cs="Times New Roman Regular"/>
          <w:b w:val="0"/>
          <w:bCs/>
          <w:i w:val="0"/>
          <w:iCs w:val="0"/>
          <w:caps w:val="0"/>
          <w:color w:val="06071F"/>
          <w:spacing w:val="0"/>
          <w:kern w:val="0"/>
          <w:sz w:val="44"/>
          <w:szCs w:val="44"/>
          <w:u w:val="none"/>
          <w:lang w:val="en-US" w:eastAsia="zh-CN" w:bidi="ar"/>
        </w:rPr>
        <w:t xml:space="preserve">Title </w:t>
      </w:r>
      <w:r>
        <w:rPr>
          <w:rStyle w:val="7"/>
          <w:rFonts w:hint="eastAsia" w:ascii="Times New Roman Regular" w:hAnsi="Times New Roman Regular" w:eastAsia="Helvetica Neue" w:cs="Times New Roman Regular"/>
          <w:b w:val="0"/>
          <w:bCs/>
          <w:i w:val="0"/>
          <w:iCs w:val="0"/>
          <w:caps w:val="0"/>
          <w:color w:val="FF0000"/>
          <w:spacing w:val="0"/>
          <w:kern w:val="0"/>
          <w:sz w:val="44"/>
          <w:szCs w:val="44"/>
          <w:u w:val="none"/>
          <w:lang w:val="en-US" w:eastAsia="zh-CN" w:bidi="ar"/>
        </w:rPr>
        <w:t>(Front size: 22, Times New Roman)</w:t>
      </w:r>
    </w:p>
    <w:p>
      <w:pPr>
        <w:keepNext w:val="0"/>
        <w:keepLines w:val="0"/>
        <w:widowControl/>
        <w:suppressLineNumbers w:val="0"/>
        <w:jc w:val="center"/>
        <w:rPr>
          <w:rStyle w:val="7"/>
          <w:rFonts w:hint="default" w:ascii="Times New Roman Regular" w:hAnsi="Times New Roman Regular" w:eastAsia="Helvetica Neue" w:cs="Times New Roman Regular"/>
          <w:b w:val="0"/>
          <w:bCs/>
          <w:i w:val="0"/>
          <w:iCs w:val="0"/>
          <w:caps w:val="0"/>
          <w:color w:val="06071F"/>
          <w:spacing w:val="0"/>
          <w:kern w:val="0"/>
          <w:sz w:val="24"/>
          <w:szCs w:val="24"/>
          <w:u w:val="none"/>
          <w:vertAlign w:val="baseline"/>
          <w:lang w:val="en-US" w:eastAsia="zh-CN" w:bidi="ar"/>
        </w:rPr>
      </w:pPr>
      <w:r>
        <w:rPr>
          <w:rStyle w:val="7"/>
          <w:rFonts w:hint="eastAsia" w:ascii="Times New Roman Regular" w:hAnsi="Times New Roman Regular" w:eastAsia="Helvetica Neue" w:cs="Times New Roman Regular"/>
          <w:b w:val="0"/>
          <w:bCs/>
          <w:i w:val="0"/>
          <w:iCs w:val="0"/>
          <w:caps w:val="0"/>
          <w:color w:val="06071F"/>
          <w:spacing w:val="0"/>
          <w:kern w:val="0"/>
          <w:sz w:val="28"/>
          <w:szCs w:val="28"/>
          <w:u w:val="none"/>
          <w:lang w:val="en-US" w:eastAsia="zh-CN" w:bidi="ar"/>
        </w:rPr>
        <w:t>Author 1</w:t>
      </w:r>
      <w:r>
        <w:rPr>
          <w:rStyle w:val="7"/>
          <w:rFonts w:hint="eastAsia" w:ascii="Times New Roman Regular" w:hAnsi="Times New Roman Regular" w:eastAsia="Helvetica Neue" w:cs="Times New Roman Regular"/>
          <w:b w:val="0"/>
          <w:bCs/>
          <w:i w:val="0"/>
          <w:iCs w:val="0"/>
          <w:caps w:val="0"/>
          <w:color w:val="06071F"/>
          <w:spacing w:val="0"/>
          <w:kern w:val="0"/>
          <w:sz w:val="28"/>
          <w:szCs w:val="28"/>
          <w:u w:val="none"/>
          <w:vertAlign w:val="superscript"/>
          <w:lang w:val="en-US" w:eastAsia="zh-CN" w:bidi="ar"/>
        </w:rPr>
        <w:t>1</w:t>
      </w:r>
      <w:r>
        <w:rPr>
          <w:rStyle w:val="7"/>
          <w:rFonts w:hint="eastAsia" w:ascii="Times New Roman Regular" w:hAnsi="Times New Roman Regular" w:eastAsia="Helvetica Neue" w:cs="Times New Roman Regular"/>
          <w:b w:val="0"/>
          <w:bCs/>
          <w:i w:val="0"/>
          <w:iCs w:val="0"/>
          <w:caps w:val="0"/>
          <w:color w:val="06071F"/>
          <w:spacing w:val="0"/>
          <w:kern w:val="0"/>
          <w:sz w:val="28"/>
          <w:szCs w:val="28"/>
          <w:u w:val="none"/>
          <w:vertAlign w:val="baseline"/>
          <w:lang w:val="en-US" w:eastAsia="zh-CN" w:bidi="ar"/>
        </w:rPr>
        <w:t>,</w:t>
      </w:r>
      <w:r>
        <w:rPr>
          <w:rStyle w:val="7"/>
          <w:rFonts w:hint="eastAsia" w:ascii="Times New Roman Regular" w:hAnsi="Times New Roman Regular" w:eastAsia="Helvetica Neue" w:cs="Times New Roman Regular"/>
          <w:b w:val="0"/>
          <w:bCs/>
          <w:i w:val="0"/>
          <w:iCs w:val="0"/>
          <w:caps w:val="0"/>
          <w:color w:val="06071F"/>
          <w:spacing w:val="0"/>
          <w:kern w:val="0"/>
          <w:sz w:val="28"/>
          <w:szCs w:val="28"/>
          <w:u w:val="none"/>
          <w:lang w:val="en-US" w:eastAsia="zh-CN" w:bidi="ar"/>
        </w:rPr>
        <w:t xml:space="preserve"> Author 2</w:t>
      </w:r>
      <w:r>
        <w:rPr>
          <w:rStyle w:val="7"/>
          <w:rFonts w:hint="eastAsia" w:ascii="Times New Roman Regular" w:hAnsi="Times New Roman Regular" w:eastAsia="Helvetica Neue" w:cs="Times New Roman Regular"/>
          <w:b w:val="0"/>
          <w:bCs/>
          <w:i w:val="0"/>
          <w:iCs w:val="0"/>
          <w:caps w:val="0"/>
          <w:color w:val="06071F"/>
          <w:spacing w:val="0"/>
          <w:kern w:val="0"/>
          <w:sz w:val="28"/>
          <w:szCs w:val="28"/>
          <w:u w:val="none"/>
          <w:vertAlign w:val="superscript"/>
          <w:lang w:val="en-US" w:eastAsia="zh-CN" w:bidi="ar"/>
        </w:rPr>
        <w:t>2</w:t>
      </w:r>
      <w:r>
        <w:rPr>
          <w:rStyle w:val="7"/>
          <w:rFonts w:hint="eastAsia" w:ascii="Times New Roman Regular" w:hAnsi="Times New Roman Regular" w:eastAsia="Helvetica Neue" w:cs="Times New Roman Regular"/>
          <w:b w:val="0"/>
          <w:bCs/>
          <w:i w:val="0"/>
          <w:iCs w:val="0"/>
          <w:caps w:val="0"/>
          <w:color w:val="06071F"/>
          <w:spacing w:val="0"/>
          <w:kern w:val="0"/>
          <w:sz w:val="28"/>
          <w:szCs w:val="28"/>
          <w:u w:val="none"/>
          <w:vertAlign w:val="baseline"/>
          <w:lang w:val="en-US" w:eastAsia="zh-CN" w:bidi="ar"/>
        </w:rPr>
        <w:t xml:space="preserve">, </w:t>
      </w:r>
      <w:r>
        <w:rPr>
          <w:rStyle w:val="7"/>
          <w:rFonts w:hint="eastAsia" w:ascii="Times New Roman Regular" w:hAnsi="Times New Roman Regular" w:eastAsia="Helvetica Neue" w:cs="Times New Roman Regular"/>
          <w:b w:val="0"/>
          <w:bCs/>
          <w:i w:val="0"/>
          <w:iCs w:val="0"/>
          <w:caps w:val="0"/>
          <w:color w:val="06071F"/>
          <w:spacing w:val="0"/>
          <w:kern w:val="0"/>
          <w:sz w:val="28"/>
          <w:szCs w:val="28"/>
          <w:u w:val="none"/>
          <w:lang w:val="en-US" w:eastAsia="zh-CN" w:bidi="ar"/>
        </w:rPr>
        <w:t>Author 3</w:t>
      </w:r>
      <w:r>
        <w:rPr>
          <w:rStyle w:val="7"/>
          <w:rFonts w:hint="eastAsia" w:ascii="Times New Roman Regular" w:hAnsi="Times New Roman Regular" w:eastAsia="Helvetica Neue" w:cs="Times New Roman Regular"/>
          <w:b w:val="0"/>
          <w:bCs/>
          <w:i w:val="0"/>
          <w:iCs w:val="0"/>
          <w:caps w:val="0"/>
          <w:color w:val="06071F"/>
          <w:spacing w:val="0"/>
          <w:kern w:val="0"/>
          <w:sz w:val="28"/>
          <w:szCs w:val="28"/>
          <w:u w:val="none"/>
          <w:vertAlign w:val="superscript"/>
          <w:lang w:val="en-US" w:eastAsia="zh-CN" w:bidi="ar"/>
        </w:rPr>
        <w:t>3</w:t>
      </w:r>
      <w:r>
        <w:rPr>
          <w:rStyle w:val="7"/>
          <w:rFonts w:hint="eastAsia" w:ascii="Times New Roman Regular" w:hAnsi="Times New Roman Regular" w:eastAsia="Helvetica Neue" w:cs="Times New Roman Regular"/>
          <w:b w:val="0"/>
          <w:bCs/>
          <w:i w:val="0"/>
          <w:iCs w:val="0"/>
          <w:caps w:val="0"/>
          <w:color w:val="06071F"/>
          <w:spacing w:val="0"/>
          <w:kern w:val="0"/>
          <w:sz w:val="24"/>
          <w:szCs w:val="24"/>
          <w:u w:val="none"/>
          <w:vertAlign w:val="baseline"/>
          <w:lang w:val="en-US" w:eastAsia="zh-CN" w:bidi="ar"/>
        </w:rPr>
        <w:t xml:space="preserve"> </w:t>
      </w:r>
      <w:r>
        <w:rPr>
          <w:rStyle w:val="7"/>
          <w:rFonts w:hint="eastAsia" w:ascii="Times New Roman Regular" w:hAnsi="Times New Roman Regular" w:eastAsia="Helvetica Neue" w:cs="Times New Roman Regular"/>
          <w:b w:val="0"/>
          <w:bCs/>
          <w:i w:val="0"/>
          <w:iCs w:val="0"/>
          <w:caps w:val="0"/>
          <w:color w:val="FF0000"/>
          <w:spacing w:val="0"/>
          <w:kern w:val="0"/>
          <w:sz w:val="24"/>
          <w:szCs w:val="24"/>
          <w:u w:val="none"/>
          <w:vertAlign w:val="baseline"/>
          <w:lang w:val="en-US" w:eastAsia="zh-CN" w:bidi="ar"/>
        </w:rPr>
        <w:t>(</w:t>
      </w:r>
      <w:r>
        <w:rPr>
          <w:rStyle w:val="7"/>
          <w:rFonts w:hint="eastAsia" w:ascii="Times New Roman Regular" w:hAnsi="Times New Roman Regular" w:eastAsia="Helvetica Neue" w:cs="Times New Roman Regular"/>
          <w:b w:val="0"/>
          <w:bCs/>
          <w:i w:val="0"/>
          <w:iCs w:val="0"/>
          <w:caps w:val="0"/>
          <w:color w:val="FF0000"/>
          <w:spacing w:val="0"/>
          <w:kern w:val="0"/>
          <w:sz w:val="28"/>
          <w:szCs w:val="28"/>
          <w:u w:val="none"/>
          <w:lang w:val="en-US" w:eastAsia="zh-CN" w:bidi="ar"/>
        </w:rPr>
        <w:t>Front size: 14, Times New Roman</w:t>
      </w:r>
      <w:r>
        <w:rPr>
          <w:rStyle w:val="7"/>
          <w:rFonts w:hint="eastAsia" w:ascii="Times New Roman Regular" w:hAnsi="Times New Roman Regular" w:eastAsia="Helvetica Neue" w:cs="Times New Roman Regular"/>
          <w:b w:val="0"/>
          <w:bCs/>
          <w:i w:val="0"/>
          <w:iCs w:val="0"/>
          <w:caps w:val="0"/>
          <w:color w:val="FF0000"/>
          <w:spacing w:val="0"/>
          <w:kern w:val="0"/>
          <w:sz w:val="24"/>
          <w:szCs w:val="24"/>
          <w:u w:val="none"/>
          <w:vertAlign w:val="baseline"/>
          <w:lang w:val="en-US" w:eastAsia="zh-CN" w:bidi="ar"/>
        </w:rPr>
        <w:t>)</w:t>
      </w:r>
    </w:p>
    <w:p>
      <w:pPr>
        <w:keepNext w:val="0"/>
        <w:keepLines w:val="0"/>
        <w:widowControl/>
        <w:numPr>
          <w:ilvl w:val="0"/>
          <w:numId w:val="1"/>
        </w:numPr>
        <w:suppressLineNumbers w:val="0"/>
        <w:jc w:val="center"/>
        <w:rPr>
          <w:rStyle w:val="7"/>
          <w:rFonts w:hint="default"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pPr>
      <w:r>
        <w:rPr>
          <w:rStyle w:val="7"/>
          <w:rFonts w:hint="default"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t>School</w:t>
      </w:r>
      <w:r>
        <w:rPr>
          <w:rStyle w:val="7"/>
          <w:rFonts w:hint="eastAsia"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t>/Department</w:t>
      </w:r>
      <w:r>
        <w:rPr>
          <w:rStyle w:val="7"/>
          <w:rFonts w:hint="default"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t>, University</w:t>
      </w:r>
      <w:r>
        <w:rPr>
          <w:rStyle w:val="7"/>
          <w:rFonts w:hint="eastAsia"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t>/Institute</w:t>
      </w:r>
      <w:r>
        <w:rPr>
          <w:rStyle w:val="7"/>
          <w:rFonts w:hint="default"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t xml:space="preserve">, </w:t>
      </w:r>
      <w:r>
        <w:rPr>
          <w:rStyle w:val="7"/>
          <w:rFonts w:hint="eastAsia"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t>City,</w:t>
      </w:r>
      <w:r>
        <w:rPr>
          <w:rStyle w:val="7"/>
          <w:rFonts w:hint="default"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t xml:space="preserve"> </w:t>
      </w:r>
      <w:r>
        <w:rPr>
          <w:rStyle w:val="7"/>
          <w:rFonts w:hint="eastAsia"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t>Post Code</w:t>
      </w:r>
      <w:r>
        <w:rPr>
          <w:rStyle w:val="7"/>
          <w:rFonts w:hint="default"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t xml:space="preserve">, </w:t>
      </w:r>
      <w:r>
        <w:rPr>
          <w:rStyle w:val="7"/>
          <w:rFonts w:hint="eastAsia"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t>Country</w:t>
      </w:r>
    </w:p>
    <w:p>
      <w:pPr>
        <w:keepNext w:val="0"/>
        <w:keepLines w:val="0"/>
        <w:widowControl/>
        <w:numPr>
          <w:ilvl w:val="0"/>
          <w:numId w:val="1"/>
        </w:numPr>
        <w:suppressLineNumbers w:val="0"/>
        <w:ind w:left="0" w:leftChars="0" w:firstLine="0" w:firstLineChars="0"/>
        <w:jc w:val="center"/>
        <w:rPr>
          <w:rStyle w:val="7"/>
          <w:rFonts w:hint="default"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pPr>
      <w:r>
        <w:rPr>
          <w:rStyle w:val="7"/>
          <w:rFonts w:hint="eastAsia" w:ascii="Times New Roman Regular" w:hAnsi="Times New Roman Regular" w:eastAsia="Helvetica Neue" w:cs="Times New Roman Regular"/>
          <w:b w:val="0"/>
          <w:bCs/>
          <w:i w:val="0"/>
          <w:iCs w:val="0"/>
          <w:caps w:val="0"/>
          <w:color w:val="FF0000"/>
          <w:spacing w:val="0"/>
          <w:kern w:val="0"/>
          <w:sz w:val="21"/>
          <w:szCs w:val="21"/>
          <w:u w:val="none"/>
          <w:lang w:val="en-US" w:eastAsia="zh-CN" w:bidi="ar"/>
        </w:rPr>
        <w:t xml:space="preserve">Example: </w:t>
      </w:r>
      <w:r>
        <w:rPr>
          <w:rStyle w:val="7"/>
          <w:rFonts w:hint="default"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t>Ningxia Key Laboratory of Interdisciplinary Mechanics and Scientific Computing, Yinchuan 750021, PR China</w:t>
      </w:r>
    </w:p>
    <w:p>
      <w:pPr>
        <w:keepNext w:val="0"/>
        <w:keepLines w:val="0"/>
        <w:widowControl/>
        <w:suppressLineNumbers w:val="0"/>
        <w:ind w:firstLine="210" w:firstLineChars="100"/>
        <w:jc w:val="both"/>
        <w:rPr>
          <w:rStyle w:val="7"/>
          <w:rFonts w:hint="default"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pPr>
    </w:p>
    <w:p>
      <w:pPr>
        <w:keepNext w:val="0"/>
        <w:keepLines w:val="0"/>
        <w:widowControl/>
        <w:suppressLineNumbers w:val="0"/>
        <w:jc w:val="both"/>
        <w:rPr>
          <w:rStyle w:val="7"/>
          <w:rFonts w:hint="default" w:ascii="Times New Roman Regular" w:hAnsi="Times New Roman Regular" w:eastAsia="Helvetica Neue" w:cs="Times New Roman Regular"/>
          <w:b w:val="0"/>
          <w:bCs/>
          <w:i w:val="0"/>
          <w:iCs w:val="0"/>
          <w:caps w:val="0"/>
          <w:color w:val="FF0000"/>
          <w:spacing w:val="0"/>
          <w:kern w:val="0"/>
          <w:sz w:val="21"/>
          <w:szCs w:val="21"/>
          <w:u w:val="none"/>
          <w:lang w:val="en-US" w:eastAsia="zh-CN" w:bidi="ar"/>
        </w:rPr>
      </w:pPr>
      <w:r>
        <w:rPr>
          <w:rStyle w:val="7"/>
          <w:rFonts w:hint="eastAsia"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t xml:space="preserve">Example: </w:t>
      </w:r>
      <w:r>
        <w:rPr>
          <w:rStyle w:val="7"/>
          <w:rFonts w:hint="default"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t>Thermoelectric materials, as one of the core materials of new energy technology, have broad application prospects in fields such as thermoelectric power generation and thermoelectric refrigeration. However, in practical applications, thermoelectric materials are often in complex multi</w:t>
      </w:r>
      <w:r>
        <w:rPr>
          <w:rStyle w:val="7"/>
          <w:rFonts w:hint="eastAsia"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t>-</w:t>
      </w:r>
      <w:r>
        <w:rPr>
          <w:rStyle w:val="7"/>
          <w:rFonts w:hint="default"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t xml:space="preserve">field coupling environments, and the mechanical behavior of their contact interfaces has a significant impact on the performance and stability of the materials. </w:t>
      </w:r>
      <w:r>
        <w:rPr>
          <w:rStyle w:val="7"/>
          <w:rFonts w:hint="eastAsia"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t xml:space="preserve">.... </w:t>
      </w:r>
      <w:r>
        <w:rPr>
          <w:rStyle w:val="7"/>
          <w:rFonts w:hint="eastAsia" w:ascii="Times New Roman Regular" w:hAnsi="Times New Roman Regular" w:eastAsia="Helvetica Neue" w:cs="Times New Roman Regular"/>
          <w:b w:val="0"/>
          <w:bCs/>
          <w:i w:val="0"/>
          <w:iCs w:val="0"/>
          <w:caps w:val="0"/>
          <w:color w:val="FF0000"/>
          <w:spacing w:val="0"/>
          <w:kern w:val="0"/>
          <w:sz w:val="21"/>
          <w:szCs w:val="21"/>
          <w:u w:val="none"/>
          <w:lang w:val="en-US" w:eastAsia="zh-CN" w:bidi="ar"/>
        </w:rPr>
        <w:t>(</w:t>
      </w:r>
      <w:r>
        <w:rPr>
          <w:rStyle w:val="7"/>
          <w:rFonts w:hint="eastAsia" w:ascii="Times New Roman Regular" w:hAnsi="Times New Roman Regular" w:eastAsia="Helvetica Neue" w:cs="Times New Roman Regular"/>
          <w:b w:val="0"/>
          <w:bCs/>
          <w:i w:val="0"/>
          <w:iCs w:val="0"/>
          <w:caps w:val="0"/>
          <w:color w:val="FF0000"/>
          <w:spacing w:val="0"/>
          <w:kern w:val="0"/>
          <w:sz w:val="21"/>
          <w:szCs w:val="21"/>
          <w:u w:val="none"/>
          <w:lang w:val="en-US" w:eastAsia="zh-CN" w:bidi="ar"/>
        </w:rPr>
        <w:t>Front size: 10.5, Times New Roman</w:t>
      </w:r>
      <w:r>
        <w:rPr>
          <w:rStyle w:val="7"/>
          <w:rFonts w:hint="eastAsia" w:ascii="Times New Roman Regular" w:hAnsi="Times New Roman Regular" w:eastAsia="Helvetica Neue" w:cs="Times New Roman Regular"/>
          <w:b w:val="0"/>
          <w:bCs/>
          <w:i w:val="0"/>
          <w:iCs w:val="0"/>
          <w:caps w:val="0"/>
          <w:color w:val="FF0000"/>
          <w:spacing w:val="0"/>
          <w:kern w:val="0"/>
          <w:sz w:val="21"/>
          <w:szCs w:val="21"/>
          <w:u w:val="none"/>
          <w:lang w:val="en-US" w:eastAsia="zh-CN" w:bidi="ar"/>
        </w:rPr>
        <w:t>)</w:t>
      </w:r>
    </w:p>
    <w:p>
      <w:pPr>
        <w:keepNext w:val="0"/>
        <w:keepLines w:val="0"/>
        <w:widowControl/>
        <w:suppressLineNumbers w:val="0"/>
        <w:jc w:val="both"/>
        <w:rPr>
          <w:rStyle w:val="7"/>
          <w:rFonts w:hint="eastAsia"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pPr>
    </w:p>
    <w:p>
      <w:pPr>
        <w:keepNext w:val="0"/>
        <w:keepLines w:val="0"/>
        <w:widowControl/>
        <w:suppressLineNumbers w:val="0"/>
        <w:jc w:val="both"/>
        <w:rPr>
          <w:rStyle w:val="7"/>
          <w:rFonts w:hint="default" w:ascii="Times New Roman Regular" w:hAnsi="Times New Roman Regular" w:eastAsia="Helvetica Neue" w:cs="Times New Roman Regular"/>
          <w:b w:val="0"/>
          <w:bCs/>
          <w:i w:val="0"/>
          <w:iCs w:val="0"/>
          <w:caps w:val="0"/>
          <w:color w:val="FF0000"/>
          <w:spacing w:val="0"/>
          <w:kern w:val="0"/>
          <w:sz w:val="21"/>
          <w:szCs w:val="21"/>
          <w:u w:val="none"/>
          <w:lang w:val="en-US" w:eastAsia="zh-CN" w:bidi="ar"/>
        </w:rPr>
      </w:pPr>
      <w:r>
        <w:rPr>
          <w:rStyle w:val="7"/>
          <w:rFonts w:hint="eastAsia"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t xml:space="preserve">Key Words: </w:t>
      </w:r>
      <w:r>
        <w:rPr>
          <w:rStyle w:val="7"/>
          <w:rFonts w:hint="eastAsia"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t>4</w:t>
      </w:r>
      <w:r>
        <w:rPr>
          <w:rStyle w:val="7"/>
          <w:rFonts w:hint="default"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t>～</w:t>
      </w:r>
      <w:r>
        <w:rPr>
          <w:rStyle w:val="7"/>
          <w:rFonts w:hint="eastAsia"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t xml:space="preserve">8 words, key word 1, key word 2... </w:t>
      </w:r>
      <w:r>
        <w:rPr>
          <w:rStyle w:val="7"/>
          <w:rFonts w:hint="eastAsia" w:ascii="Times New Roman Regular" w:hAnsi="Times New Roman Regular" w:eastAsia="Helvetica Neue" w:cs="Times New Roman Regular"/>
          <w:b w:val="0"/>
          <w:bCs/>
          <w:i w:val="0"/>
          <w:iCs w:val="0"/>
          <w:caps w:val="0"/>
          <w:color w:val="FF0000"/>
          <w:spacing w:val="0"/>
          <w:kern w:val="0"/>
          <w:sz w:val="21"/>
          <w:szCs w:val="21"/>
          <w:u w:val="none"/>
          <w:lang w:val="en-US" w:eastAsia="zh-CN" w:bidi="ar"/>
        </w:rPr>
        <w:t>(Front size: 10.5, Times New Roman)</w:t>
      </w:r>
    </w:p>
    <w:p>
      <w:pPr>
        <w:keepNext w:val="0"/>
        <w:keepLines w:val="0"/>
        <w:widowControl/>
        <w:suppressLineNumbers w:val="0"/>
        <w:jc w:val="both"/>
        <w:rPr>
          <w:rStyle w:val="7"/>
          <w:rFonts w:hint="eastAsia"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pPr>
    </w:p>
    <w:p>
      <w:pPr>
        <w:keepNext w:val="0"/>
        <w:keepLines w:val="0"/>
        <w:widowControl/>
        <w:suppressLineNumbers w:val="0"/>
        <w:jc w:val="center"/>
        <w:rPr>
          <w:rStyle w:val="7"/>
          <w:rFonts w:hint="default"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pPr>
      <w:r>
        <w:rPr>
          <w:rStyle w:val="7"/>
          <w:rFonts w:hint="eastAsia"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t xml:space="preserve">Table 1: Example </w:t>
      </w:r>
      <w:r>
        <w:rPr>
          <w:rStyle w:val="7"/>
          <w:rFonts w:hint="eastAsia" w:ascii="Times New Roman Regular" w:hAnsi="Times New Roman Regular" w:eastAsia="Helvetica Neue" w:cs="Times New Roman Regular"/>
          <w:b w:val="0"/>
          <w:bCs/>
          <w:i w:val="0"/>
          <w:iCs w:val="0"/>
          <w:caps w:val="0"/>
          <w:color w:val="FF0000"/>
          <w:spacing w:val="0"/>
          <w:kern w:val="0"/>
          <w:sz w:val="21"/>
          <w:szCs w:val="21"/>
          <w:u w:val="none"/>
          <w:lang w:val="en-US" w:eastAsia="zh-CN" w:bidi="ar"/>
        </w:rPr>
        <w:t>(Front size: 10.5, Times New Roman)</w:t>
      </w: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264"/>
        <w:gridCol w:w="1500"/>
        <w:gridCol w:w="2162"/>
        <w:gridCol w:w="1431"/>
        <w:gridCol w:w="137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264" w:type="dxa"/>
            <w:tcBorders>
              <w:top w:val="single" w:color="auto" w:sz="8" w:space="0"/>
              <w:bottom w:val="single" w:color="auto" w:sz="4" w:space="0"/>
            </w:tcBorders>
            <w:noWrap w:val="0"/>
            <w:vAlign w:val="center"/>
          </w:tcPr>
          <w:p>
            <w:pPr>
              <w:widowControl/>
              <w:jc w:val="center"/>
              <w:rPr>
                <w:rFonts w:hint="default" w:ascii="Times New Roman" w:hAnsi="Times New Roman" w:cs="Times New Roman" w:eastAsiaTheme="minorEastAsia"/>
                <w:kern w:val="0"/>
                <w:sz w:val="18"/>
                <w:szCs w:val="18"/>
                <w:lang w:val="en-US" w:eastAsia="zh-CN"/>
              </w:rPr>
            </w:pPr>
            <w:r>
              <w:rPr>
                <w:rFonts w:hint="default" w:ascii="Times New Roman" w:hAnsi="Times New Roman" w:cs="Times New Roman"/>
                <w:kern w:val="0"/>
                <w:sz w:val="18"/>
                <w:szCs w:val="18"/>
                <w:lang w:val="en-US" w:eastAsia="zh-CN"/>
              </w:rPr>
              <w:t>Material</w:t>
            </w:r>
          </w:p>
        </w:tc>
        <w:tc>
          <w:tcPr>
            <w:tcW w:w="1500" w:type="dxa"/>
            <w:tcBorders>
              <w:top w:val="single" w:color="auto" w:sz="8" w:space="0"/>
              <w:bottom w:val="single" w:color="auto" w:sz="4" w:space="0"/>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lang w:val="en-US" w:eastAsia="zh-CN"/>
              </w:rPr>
              <w:t>Density</w:t>
            </w:r>
            <w:r>
              <w:rPr>
                <w:rFonts w:hint="default" w:ascii="Times New Roman" w:hAnsi="Times New Roman" w:cs="Times New Roman"/>
                <w:kern w:val="0"/>
                <w:sz w:val="18"/>
                <w:szCs w:val="18"/>
              </w:rPr>
              <w:t>/(kg·m</w:t>
            </w:r>
            <w:r>
              <w:rPr>
                <w:rFonts w:hint="default" w:ascii="Times New Roman" w:hAnsi="Times New Roman" w:cs="Times New Roman"/>
                <w:kern w:val="0"/>
                <w:sz w:val="18"/>
                <w:szCs w:val="18"/>
                <w:vertAlign w:val="superscript"/>
              </w:rPr>
              <w:t>-3</w:t>
            </w:r>
            <w:r>
              <w:rPr>
                <w:rFonts w:hint="default" w:ascii="Times New Roman" w:hAnsi="Times New Roman" w:cs="Times New Roman"/>
                <w:kern w:val="0"/>
                <w:sz w:val="18"/>
                <w:szCs w:val="18"/>
              </w:rPr>
              <w:t>)</w:t>
            </w:r>
          </w:p>
        </w:tc>
        <w:tc>
          <w:tcPr>
            <w:tcW w:w="2162" w:type="dxa"/>
            <w:tcBorders>
              <w:top w:val="single" w:color="auto" w:sz="8" w:space="0"/>
              <w:bottom w:val="single" w:color="auto" w:sz="4" w:space="0"/>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lang w:val="en-US" w:eastAsia="zh-CN"/>
              </w:rPr>
              <w:t>Thickness</w:t>
            </w:r>
            <w:r>
              <w:rPr>
                <w:rFonts w:hint="default" w:ascii="Times New Roman" w:hAnsi="Times New Roman" w:cs="Times New Roman"/>
                <w:kern w:val="0"/>
                <w:sz w:val="18"/>
                <w:szCs w:val="18"/>
              </w:rPr>
              <w:t>/mm</w:t>
            </w:r>
          </w:p>
        </w:tc>
        <w:tc>
          <w:tcPr>
            <w:tcW w:w="1431" w:type="dxa"/>
            <w:tcBorders>
              <w:top w:val="single" w:color="auto" w:sz="8" w:space="0"/>
              <w:bottom w:val="single" w:color="auto" w:sz="4" w:space="0"/>
            </w:tcBorders>
            <w:noWrap w:val="0"/>
            <w:vAlign w:val="center"/>
          </w:tcPr>
          <w:p>
            <w:pPr>
              <w:widowControl/>
              <w:jc w:val="center"/>
              <w:rPr>
                <w:rFonts w:hint="default" w:ascii="Times New Roman" w:hAnsi="Times New Roman" w:cs="Times New Roman"/>
                <w:i/>
                <w:kern w:val="0"/>
                <w:sz w:val="18"/>
                <w:szCs w:val="18"/>
              </w:rPr>
            </w:pPr>
            <w:r>
              <w:rPr>
                <w:rFonts w:hint="default" w:ascii="Times New Roman" w:hAnsi="Times New Roman" w:cs="Times New Roman"/>
                <w:i/>
                <w:kern w:val="0"/>
                <w:sz w:val="18"/>
                <w:szCs w:val="18"/>
              </w:rPr>
              <w:t>λ</w:t>
            </w:r>
          </w:p>
        </w:tc>
        <w:tc>
          <w:tcPr>
            <w:tcW w:w="1370" w:type="dxa"/>
            <w:tcBorders>
              <w:top w:val="single" w:color="auto" w:sz="8" w:space="0"/>
              <w:bottom w:val="single" w:color="auto" w:sz="4" w:space="0"/>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i/>
                <w:kern w:val="0"/>
                <w:sz w:val="18"/>
                <w:szCs w:val="18"/>
              </w:rPr>
              <w:t>n</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264" w:type="dxa"/>
            <w:tcBorders>
              <w:bottom w:val="nil"/>
            </w:tcBorders>
            <w:noWrap w:val="0"/>
            <w:vAlign w:val="center"/>
          </w:tcPr>
          <w:p>
            <w:pPr>
              <w:widowControl/>
              <w:jc w:val="center"/>
              <w:rPr>
                <w:rFonts w:hint="default" w:ascii="Times New Roman" w:hAnsi="Times New Roman" w:cs="Times New Roman" w:eastAsiaTheme="minorEastAsia"/>
                <w:kern w:val="0"/>
                <w:sz w:val="18"/>
                <w:szCs w:val="18"/>
                <w:vertAlign w:val="superscript"/>
                <w:lang w:val="en-US" w:eastAsia="zh-CN"/>
              </w:rPr>
            </w:pPr>
            <w:r>
              <w:rPr>
                <w:rFonts w:hint="default" w:ascii="Times New Roman" w:hAnsi="Times New Roman" w:cs="Times New Roman"/>
                <w:kern w:val="0"/>
                <w:sz w:val="18"/>
                <w:szCs w:val="18"/>
                <w:lang w:val="en-US" w:eastAsia="zh-CN"/>
              </w:rPr>
              <w:t>Carbon Fiber</w:t>
            </w:r>
          </w:p>
        </w:tc>
        <w:tc>
          <w:tcPr>
            <w:tcW w:w="1500" w:type="dxa"/>
            <w:tcBorders>
              <w:bottom w:val="nil"/>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1.000</w:t>
            </w:r>
          </w:p>
        </w:tc>
        <w:tc>
          <w:tcPr>
            <w:tcW w:w="2162" w:type="dxa"/>
            <w:tcBorders>
              <w:bottom w:val="nil"/>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1.998</w:t>
            </w:r>
          </w:p>
        </w:tc>
        <w:tc>
          <w:tcPr>
            <w:tcW w:w="1431" w:type="dxa"/>
            <w:tcBorders>
              <w:bottom w:val="nil"/>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2.7</w:t>
            </w:r>
          </w:p>
        </w:tc>
        <w:tc>
          <w:tcPr>
            <w:tcW w:w="1370" w:type="dxa"/>
            <w:tcBorders>
              <w:bottom w:val="nil"/>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0.31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264" w:type="dxa"/>
            <w:tcBorders>
              <w:top w:val="nil"/>
              <w:bottom w:val="single" w:color="auto" w:sz="8" w:space="0"/>
            </w:tcBorders>
            <w:noWrap w:val="0"/>
            <w:vAlign w:val="center"/>
          </w:tcPr>
          <w:p>
            <w:pPr>
              <w:widowControl/>
              <w:jc w:val="center"/>
              <w:rPr>
                <w:rFonts w:hint="default" w:ascii="Times New Roman" w:hAnsi="Times New Roman" w:cs="Times New Roman"/>
                <w:kern w:val="0"/>
                <w:sz w:val="18"/>
                <w:szCs w:val="18"/>
                <w:vertAlign w:val="superscript"/>
              </w:rPr>
            </w:pPr>
            <w:r>
              <w:rPr>
                <w:rFonts w:hint="default" w:ascii="Times New Roman" w:hAnsi="Times New Roman" w:cs="Times New Roman"/>
                <w:kern w:val="0"/>
                <w:sz w:val="18"/>
                <w:szCs w:val="18"/>
              </w:rPr>
              <w:t>Fiberglass</w:t>
            </w:r>
          </w:p>
        </w:tc>
        <w:tc>
          <w:tcPr>
            <w:tcW w:w="1500" w:type="dxa"/>
            <w:tcBorders>
              <w:top w:val="nil"/>
              <w:bottom w:val="single" w:color="auto" w:sz="8" w:space="0"/>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1.700</w:t>
            </w:r>
          </w:p>
        </w:tc>
        <w:tc>
          <w:tcPr>
            <w:tcW w:w="2162" w:type="dxa"/>
            <w:tcBorders>
              <w:top w:val="nil"/>
              <w:bottom w:val="single" w:color="auto" w:sz="8" w:space="0"/>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1.623</w:t>
            </w:r>
          </w:p>
        </w:tc>
        <w:tc>
          <w:tcPr>
            <w:tcW w:w="1431" w:type="dxa"/>
            <w:tcBorders>
              <w:top w:val="nil"/>
              <w:bottom w:val="single" w:color="auto" w:sz="8" w:space="0"/>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2.8</w:t>
            </w:r>
          </w:p>
        </w:tc>
        <w:tc>
          <w:tcPr>
            <w:tcW w:w="1370" w:type="dxa"/>
            <w:tcBorders>
              <w:top w:val="nil"/>
              <w:bottom w:val="single" w:color="auto" w:sz="8" w:space="0"/>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0.35</w:t>
            </w:r>
          </w:p>
        </w:tc>
      </w:tr>
    </w:tbl>
    <w:p>
      <w:pPr>
        <w:keepNext w:val="0"/>
        <w:keepLines w:val="0"/>
        <w:widowControl/>
        <w:suppressLineNumbers w:val="0"/>
        <w:jc w:val="center"/>
        <w:rPr>
          <w:rStyle w:val="7"/>
          <w:rFonts w:hint="eastAsia" w:ascii="Times New Roman Regular" w:hAnsi="Times New Roman Regular" w:eastAsia="Helvetica Neue" w:cs="Times New Roman Regular"/>
          <w:b w:val="0"/>
          <w:bCs/>
          <w:i w:val="0"/>
          <w:iCs w:val="0"/>
          <w:caps w:val="0"/>
          <w:color w:val="FF0000"/>
          <w:spacing w:val="0"/>
          <w:kern w:val="0"/>
          <w:sz w:val="15"/>
          <w:szCs w:val="15"/>
          <w:u w:val="none"/>
          <w:lang w:val="en-US" w:eastAsia="zh-CN" w:bidi="ar"/>
        </w:rPr>
      </w:pPr>
      <w:r>
        <w:rPr>
          <w:rStyle w:val="7"/>
          <w:rFonts w:hint="eastAsia" w:ascii="Times New Roman Regular" w:hAnsi="Times New Roman Regular" w:eastAsia="Helvetica Neue" w:cs="Times New Roman Regular"/>
          <w:b w:val="0"/>
          <w:bCs/>
          <w:i w:val="0"/>
          <w:iCs w:val="0"/>
          <w:color w:val="06071F"/>
          <w:spacing w:val="0"/>
          <w:kern w:val="0"/>
          <w:sz w:val="15"/>
          <w:szCs w:val="15"/>
          <w:u w:val="none"/>
          <w:lang w:val="en-US" w:eastAsia="zh-CN" w:bidi="ar"/>
        </w:rPr>
        <w:t>N</w:t>
      </w:r>
      <w:r>
        <w:rPr>
          <w:rStyle w:val="7"/>
          <w:rFonts w:hint="eastAsia" w:ascii="Times New Roman Regular" w:hAnsi="Times New Roman Regular" w:eastAsia="Helvetica Neue" w:cs="Times New Roman Regular"/>
          <w:b w:val="0"/>
          <w:bCs/>
          <w:i w:val="0"/>
          <w:iCs w:val="0"/>
          <w:caps w:val="0"/>
          <w:color w:val="06071F"/>
          <w:spacing w:val="0"/>
          <w:kern w:val="0"/>
          <w:sz w:val="15"/>
          <w:szCs w:val="15"/>
          <w:u w:val="none"/>
          <w:lang w:val="en-US" w:eastAsia="zh-CN" w:bidi="ar"/>
        </w:rPr>
        <w:t xml:space="preserve">otice: </w:t>
      </w:r>
      <w:r>
        <w:rPr>
          <w:rFonts w:hint="default" w:ascii="Times New Roman" w:hAnsi="Times New Roman" w:cs="Times New Roman"/>
          <w:kern w:val="0"/>
          <w:sz w:val="15"/>
          <w:szCs w:val="15"/>
        </w:rPr>
        <w:t>□□□□□□□□□□</w:t>
      </w:r>
      <w:r>
        <w:rPr>
          <w:rFonts w:hint="eastAsia" w:ascii="Times New Roman" w:hAnsi="Times New Roman" w:cs="Times New Roman"/>
          <w:kern w:val="0"/>
          <w:sz w:val="15"/>
          <w:szCs w:val="15"/>
          <w:lang w:val="en-US" w:eastAsia="zh-CN"/>
        </w:rPr>
        <w:t xml:space="preserve"> </w:t>
      </w:r>
      <w:r>
        <w:rPr>
          <w:rFonts w:hint="eastAsia" w:ascii="Times New Roman" w:hAnsi="Times New Roman" w:cs="Times New Roman"/>
          <w:color w:val="FF0000"/>
          <w:kern w:val="0"/>
          <w:sz w:val="15"/>
          <w:szCs w:val="15"/>
          <w:lang w:val="en-US" w:eastAsia="zh-CN"/>
        </w:rPr>
        <w:t>(</w:t>
      </w:r>
      <w:r>
        <w:rPr>
          <w:rStyle w:val="7"/>
          <w:rFonts w:hint="eastAsia" w:ascii="Times New Roman Regular" w:hAnsi="Times New Roman Regular" w:eastAsia="Helvetica Neue" w:cs="Times New Roman Regular"/>
          <w:b w:val="0"/>
          <w:bCs/>
          <w:i w:val="0"/>
          <w:iCs w:val="0"/>
          <w:caps w:val="0"/>
          <w:color w:val="FF0000"/>
          <w:spacing w:val="0"/>
          <w:kern w:val="0"/>
          <w:sz w:val="15"/>
          <w:szCs w:val="15"/>
          <w:u w:val="none"/>
          <w:lang w:val="en-US" w:eastAsia="zh-CN" w:bidi="ar"/>
        </w:rPr>
        <w:t>Front size: 10.5, Times New Roman)</w:t>
      </w:r>
    </w:p>
    <w:p>
      <w:pPr>
        <w:keepNext w:val="0"/>
        <w:keepLines w:val="0"/>
        <w:widowControl/>
        <w:suppressLineNumbers w:val="0"/>
        <w:jc w:val="center"/>
      </w:pPr>
      <w:r>
        <w:drawing>
          <wp:inline distT="0" distB="0" distL="114300" distR="114300">
            <wp:extent cx="2418080" cy="1360170"/>
            <wp:effectExtent l="0" t="0" r="7620" b="11430"/>
            <wp:docPr id="1" name="图片 1" descr="src=http__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rc=http___pic1"/>
                    <pic:cNvPicPr>
                      <a:picLocks noChangeAspect="1"/>
                    </pic:cNvPicPr>
                  </pic:nvPicPr>
                  <pic:blipFill>
                    <a:blip r:embed="rId5"/>
                    <a:stretch>
                      <a:fillRect/>
                    </a:stretch>
                  </pic:blipFill>
                  <pic:spPr>
                    <a:xfrm>
                      <a:off x="0" y="0"/>
                      <a:ext cx="2418080" cy="1360170"/>
                    </a:xfrm>
                    <a:prstGeom prst="rect">
                      <a:avLst/>
                    </a:prstGeom>
                    <a:noFill/>
                    <a:ln>
                      <a:noFill/>
                    </a:ln>
                  </pic:spPr>
                </pic:pic>
              </a:graphicData>
            </a:graphic>
          </wp:inline>
        </w:drawing>
      </w:r>
    </w:p>
    <w:p>
      <w:pPr>
        <w:keepNext w:val="0"/>
        <w:keepLines w:val="0"/>
        <w:widowControl/>
        <w:suppressLineNumbers w:val="0"/>
        <w:jc w:val="center"/>
        <w:rPr>
          <w:rFonts w:hint="default"/>
          <w:lang w:val="en-US" w:eastAsia="zh-CN"/>
        </w:rPr>
      </w:pPr>
      <w:r>
        <w:rPr>
          <w:rStyle w:val="7"/>
          <w:rFonts w:hint="eastAsia" w:ascii="Times New Roman Regular" w:hAnsi="Times New Roman Regular" w:eastAsia="Helvetica Neue" w:cs="Times New Roman Regular"/>
          <w:b w:val="0"/>
          <w:bCs/>
          <w:i w:val="0"/>
          <w:iCs w:val="0"/>
          <w:caps w:val="0"/>
          <w:color w:val="06071F"/>
          <w:spacing w:val="0"/>
          <w:kern w:val="0"/>
          <w:sz w:val="21"/>
          <w:szCs w:val="21"/>
          <w:u w:val="none"/>
          <w:lang w:val="en-US" w:eastAsia="zh-CN" w:bidi="ar"/>
        </w:rPr>
        <w:t xml:space="preserve">Figure 1: Example </w:t>
      </w:r>
      <w:r>
        <w:rPr>
          <w:rStyle w:val="7"/>
          <w:rFonts w:hint="eastAsia" w:ascii="Times New Roman Regular" w:hAnsi="Times New Roman Regular" w:eastAsia="Helvetica Neue" w:cs="Times New Roman Regular"/>
          <w:b w:val="0"/>
          <w:bCs/>
          <w:i w:val="0"/>
          <w:iCs w:val="0"/>
          <w:caps w:val="0"/>
          <w:color w:val="FF0000"/>
          <w:spacing w:val="0"/>
          <w:kern w:val="0"/>
          <w:sz w:val="21"/>
          <w:szCs w:val="21"/>
          <w:u w:val="none"/>
          <w:lang w:val="en-US" w:eastAsia="zh-CN" w:bidi="ar"/>
        </w:rPr>
        <w:t>(Front size: 10.5, Times New Roman)</w:t>
      </w:r>
    </w:p>
    <w:p>
      <w:pPr>
        <w:keepNext w:val="0"/>
        <w:keepLines w:val="0"/>
        <w:widowControl/>
        <w:suppressLineNumbers w:val="0"/>
        <w:jc w:val="left"/>
        <w:rPr>
          <w:rStyle w:val="7"/>
          <w:rFonts w:hint="default" w:ascii="Times New Roman" w:hAnsi="Times New Roman" w:eastAsia="Helvetica Neue" w:cs="Times New Roman"/>
          <w:b w:val="0"/>
          <w:bCs w:val="0"/>
          <w:i w:val="0"/>
          <w:iCs w:val="0"/>
          <w:caps w:val="0"/>
          <w:color w:val="06071F"/>
          <w:spacing w:val="0"/>
          <w:kern w:val="0"/>
          <w:sz w:val="24"/>
          <w:szCs w:val="24"/>
          <w:u w:val="none"/>
          <w:lang w:val="en-US" w:eastAsia="zh-CN" w:bidi="ar"/>
        </w:rPr>
      </w:pPr>
    </w:p>
    <w:p>
      <w:pPr>
        <w:keepNext w:val="0"/>
        <w:keepLines w:val="0"/>
        <w:widowControl/>
        <w:suppressLineNumbers w:val="0"/>
        <w:jc w:val="left"/>
        <w:rPr>
          <w:rFonts w:hint="default"/>
          <w:lang w:val="en-US" w:eastAsia="zh-CN"/>
        </w:rPr>
      </w:pPr>
      <w:r>
        <w:rPr>
          <w:rStyle w:val="7"/>
          <w:rFonts w:hint="default" w:ascii="Times New Roman" w:hAnsi="Times New Roman" w:eastAsia="Helvetica Neue" w:cs="Times New Roman"/>
          <w:b w:val="0"/>
          <w:bCs w:val="0"/>
          <w:i w:val="0"/>
          <w:iCs w:val="0"/>
          <w:caps w:val="0"/>
          <w:color w:val="06071F"/>
          <w:spacing w:val="0"/>
          <w:kern w:val="0"/>
          <w:sz w:val="24"/>
          <w:szCs w:val="24"/>
          <w:u w:val="none"/>
          <w:lang w:val="en-US" w:eastAsia="zh-CN" w:bidi="ar"/>
        </w:rPr>
        <w:t>Funding Information:</w:t>
      </w:r>
      <w:r>
        <w:rPr>
          <w:rStyle w:val="7"/>
          <w:rFonts w:hint="eastAsia" w:ascii="Times New Roman" w:hAnsi="Times New Roman" w:eastAsia="Helvetica Neue" w:cs="Times New Roman"/>
          <w:b w:val="0"/>
          <w:bCs w:val="0"/>
          <w:i w:val="0"/>
          <w:iCs w:val="0"/>
          <w:caps w:val="0"/>
          <w:color w:val="06071F"/>
          <w:spacing w:val="0"/>
          <w:kern w:val="0"/>
          <w:sz w:val="24"/>
          <w:szCs w:val="24"/>
          <w:u w:val="none"/>
          <w:lang w:val="en-US" w:eastAsia="zh-CN" w:bidi="ar"/>
        </w:rPr>
        <w:t xml:space="preserve"> example </w:t>
      </w:r>
      <w:r>
        <w:rPr>
          <w:rStyle w:val="7"/>
          <w:rFonts w:hint="eastAsia" w:ascii="Times New Roman Regular" w:hAnsi="Times New Roman Regular" w:eastAsia="Helvetica Neue" w:cs="Times New Roman Regular"/>
          <w:b w:val="0"/>
          <w:bCs/>
          <w:i w:val="0"/>
          <w:iCs w:val="0"/>
          <w:caps w:val="0"/>
          <w:color w:val="FF0000"/>
          <w:spacing w:val="0"/>
          <w:kern w:val="0"/>
          <w:sz w:val="21"/>
          <w:szCs w:val="21"/>
          <w:u w:val="none"/>
          <w:lang w:val="en-US" w:eastAsia="zh-CN" w:bidi="ar"/>
        </w:rPr>
        <w:t>(Front size: 10.5, Times New Roman)</w:t>
      </w:r>
    </w:p>
    <w:p>
      <w:pPr>
        <w:keepNext w:val="0"/>
        <w:keepLines w:val="0"/>
        <w:widowControl/>
        <w:suppressLineNumbers w:val="0"/>
        <w:jc w:val="left"/>
        <w:rPr>
          <w:rFonts w:hint="default"/>
          <w:lang w:val="en-US" w:eastAsia="zh-CN"/>
        </w:rPr>
      </w:pPr>
      <w:r>
        <w:rPr>
          <w:rStyle w:val="7"/>
          <w:rFonts w:hint="eastAsia" w:ascii="Times New Roman" w:hAnsi="Times New Roman" w:eastAsia="Helvetica Neue" w:cs="Times New Roman"/>
          <w:b w:val="0"/>
          <w:bCs w:val="0"/>
          <w:i w:val="0"/>
          <w:iCs w:val="0"/>
          <w:caps w:val="0"/>
          <w:color w:val="06071F"/>
          <w:spacing w:val="0"/>
          <w:kern w:val="0"/>
          <w:sz w:val="24"/>
          <w:szCs w:val="24"/>
          <w:u w:val="none"/>
          <w:lang w:val="en-US" w:eastAsia="zh-CN" w:bidi="ar"/>
        </w:rPr>
        <w:t xml:space="preserve">Corresponding Author: Name, E-mail: </w:t>
      </w:r>
      <w:r>
        <w:rPr>
          <w:rStyle w:val="7"/>
          <w:rFonts w:hint="eastAsia" w:ascii="Times New Roman" w:hAnsi="Times New Roman" w:eastAsia="Helvetica Neue" w:cs="Times New Roman"/>
          <w:b w:val="0"/>
          <w:bCs w:val="0"/>
          <w:i w:val="0"/>
          <w:iCs w:val="0"/>
          <w:caps w:val="0"/>
          <w:color w:val="06071F"/>
          <w:spacing w:val="0"/>
          <w:kern w:val="0"/>
          <w:sz w:val="24"/>
          <w:szCs w:val="24"/>
          <w:u w:val="none"/>
          <w:lang w:val="en-US" w:eastAsia="zh-CN" w:bidi="ar"/>
        </w:rPr>
        <w:t xml:space="preserve">example </w:t>
      </w:r>
      <w:r>
        <w:rPr>
          <w:rStyle w:val="7"/>
          <w:rFonts w:hint="eastAsia" w:ascii="Times New Roman Regular" w:hAnsi="Times New Roman Regular" w:eastAsia="Helvetica Neue" w:cs="Times New Roman Regular"/>
          <w:b w:val="0"/>
          <w:bCs/>
          <w:i w:val="0"/>
          <w:iCs w:val="0"/>
          <w:caps w:val="0"/>
          <w:color w:val="FF0000"/>
          <w:spacing w:val="0"/>
          <w:kern w:val="0"/>
          <w:sz w:val="21"/>
          <w:szCs w:val="21"/>
          <w:u w:val="none"/>
          <w:lang w:val="en-US" w:eastAsia="zh-CN" w:bidi="ar"/>
        </w:rPr>
        <w:t>(Front size: 10.5, Times New Roman)</w:t>
      </w:r>
    </w:p>
    <w:p>
      <w:pPr>
        <w:keepNext w:val="0"/>
        <w:keepLines w:val="0"/>
        <w:widowControl/>
        <w:suppressLineNumbers w:val="0"/>
        <w:jc w:val="left"/>
        <w:rPr>
          <w:rStyle w:val="7"/>
          <w:rFonts w:hint="default" w:ascii="Times New Roman" w:hAnsi="Times New Roman" w:eastAsia="Helvetica Neue" w:cs="Times New Roman"/>
          <w:b w:val="0"/>
          <w:bCs w:val="0"/>
          <w:i w:val="0"/>
          <w:iCs w:val="0"/>
          <w:caps w:val="0"/>
          <w:color w:val="06071F"/>
          <w:spacing w:val="0"/>
          <w:kern w:val="0"/>
          <w:sz w:val="24"/>
          <w:szCs w:val="24"/>
          <w:u w:val="none"/>
          <w:lang w:val="en-US" w:eastAsia="zh-CN" w:bidi="ar"/>
        </w:rPr>
      </w:pPr>
    </w:p>
    <w:p>
      <w:pPr>
        <w:keepNext w:val="0"/>
        <w:keepLines w:val="0"/>
        <w:widowControl/>
        <w:suppressLineNumbers w:val="0"/>
        <w:jc w:val="both"/>
        <w:rPr>
          <w:rStyle w:val="7"/>
          <w:rFonts w:hint="default" w:ascii="Times New Roman" w:hAnsi="Times New Roman" w:eastAsia="Helvetica Neue" w:cs="Times New Roman"/>
          <w:b w:val="0"/>
          <w:bCs w:val="0"/>
          <w:i w:val="0"/>
          <w:iCs w:val="0"/>
          <w:caps w:val="0"/>
          <w:color w:val="06071F"/>
          <w:spacing w:val="0"/>
          <w:kern w:val="0"/>
          <w:sz w:val="24"/>
          <w:szCs w:val="24"/>
          <w:u w:val="none"/>
          <w:lang w:val="en-US" w:eastAsia="zh-CN" w:bidi="ar"/>
        </w:rPr>
      </w:pPr>
      <w:r>
        <w:rPr>
          <w:rStyle w:val="7"/>
          <w:rFonts w:hint="eastAsia" w:ascii="Times New Roman" w:hAnsi="Times New Roman" w:eastAsia="Helvetica Neue" w:cs="Times New Roman"/>
          <w:b w:val="0"/>
          <w:bCs w:val="0"/>
          <w:i w:val="0"/>
          <w:iCs w:val="0"/>
          <w:caps w:val="0"/>
          <w:color w:val="06071F"/>
          <w:spacing w:val="0"/>
          <w:kern w:val="0"/>
          <w:sz w:val="24"/>
          <w:szCs w:val="24"/>
          <w:u w:val="none"/>
          <w:lang w:val="en-US" w:eastAsia="zh-CN" w:bidi="ar"/>
        </w:rPr>
        <w:t>Notice: Please submit an abstract of approximately 200 words via the submission email address by March 31, 2026. This conference is the 21st International Conference on Mechanical Vibration Engineering and Technology; abstracts in either Chinese or English are acceptable.</w:t>
      </w:r>
      <w:bookmarkStart w:id="0" w:name="_GoBack"/>
      <w:bookmarkEnd w:id="0"/>
    </w:p>
    <w:p>
      <w:pPr>
        <w:keepNext w:val="0"/>
        <w:keepLines w:val="0"/>
        <w:widowControl/>
        <w:suppressLineNumbers w:val="0"/>
        <w:jc w:val="left"/>
        <w:rPr>
          <w:rStyle w:val="7"/>
          <w:rFonts w:ascii="Helvetica Neue" w:hAnsi="Helvetica Neue" w:eastAsia="Helvetica Neue" w:cs="Helvetica Neue"/>
          <w:b/>
          <w:bCs/>
          <w:i w:val="0"/>
          <w:iCs w:val="0"/>
          <w:caps w:val="0"/>
          <w:color w:val="06071F"/>
          <w:spacing w:val="0"/>
          <w:kern w:val="0"/>
          <w:sz w:val="30"/>
          <w:szCs w:val="30"/>
          <w:u w:val="none"/>
          <w:lang w:val="en-US" w:eastAsia="zh-CN" w:bidi="ar"/>
        </w:rPr>
      </w:pPr>
    </w:p>
    <w:p>
      <w:pPr>
        <w:keepNext w:val="0"/>
        <w:keepLines w:val="0"/>
        <w:widowControl/>
        <w:suppressLineNumbers w:val="0"/>
        <w:jc w:val="left"/>
        <w:rPr>
          <w:rStyle w:val="7"/>
          <w:rFonts w:ascii="Helvetica Neue" w:hAnsi="Helvetica Neue" w:eastAsia="Helvetica Neue" w:cs="Helvetica Neue"/>
          <w:b/>
          <w:bCs/>
          <w:i w:val="0"/>
          <w:iCs w:val="0"/>
          <w:caps w:val="0"/>
          <w:color w:val="06071F"/>
          <w:spacing w:val="0"/>
          <w:kern w:val="0"/>
          <w:sz w:val="30"/>
          <w:szCs w:val="30"/>
          <w:u w:val="none"/>
          <w:lang w:val="en-US" w:eastAsia="zh-CN" w:bidi="ar"/>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font>
  <w:font w:name="Helvetica Neue">
    <w:altName w:val="Times New Roman"/>
    <w:panose1 w:val="02000503000000020004"/>
    <w:charset w:val="00"/>
    <w:family w:val="auto"/>
    <w:pitch w:val="default"/>
    <w:sig w:usb0="00000000" w:usb1="00000000" w:usb2="0000001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b/>
        <w:kern w:val="0"/>
      </w:rPr>
    </w:pPr>
    <w:r>
      <w:rPr>
        <w:rFonts w:hint="default" w:ascii="Arial" w:hAnsi="Arial" w:cs="Arial"/>
        <w:b/>
        <w:kern w:val="0"/>
        <w:sz w:val="16"/>
        <w:szCs w:val="16"/>
        <w:lang w:val="en-US" w:eastAsia="zh-CN"/>
      </w:rPr>
      <w:t xml:space="preserve">The </w:t>
    </w:r>
    <w:r>
      <w:rPr>
        <w:rFonts w:hint="default" w:ascii="Arial" w:hAnsi="Arial" w:eastAsia="Helvetica" w:cs="Arial"/>
        <w:i w:val="0"/>
        <w:iCs w:val="0"/>
        <w:caps w:val="0"/>
        <w:color w:val="000000"/>
        <w:spacing w:val="0"/>
        <w:sz w:val="16"/>
        <w:szCs w:val="16"/>
        <w:shd w:val="clear" w:fill="FFFFFF"/>
      </w:rPr>
      <w:t>21</w:t>
    </w:r>
    <w:r>
      <w:rPr>
        <w:rFonts w:hint="default" w:ascii="Arial" w:hAnsi="Arial" w:eastAsia="Helvetica" w:cs="Arial"/>
        <w:i w:val="0"/>
        <w:iCs w:val="0"/>
        <w:caps w:val="0"/>
        <w:color w:val="000000"/>
        <w:spacing w:val="0"/>
        <w:sz w:val="16"/>
        <w:szCs w:val="16"/>
        <w:shd w:val="clear" w:fill="FFFFFF"/>
        <w:vertAlign w:val="superscript"/>
      </w:rPr>
      <w:t>st</w:t>
    </w:r>
    <w:r>
      <w:rPr>
        <w:rFonts w:hint="default" w:ascii="Arial" w:hAnsi="Arial" w:eastAsia="Helvetica" w:cs="Arial"/>
        <w:i w:val="0"/>
        <w:iCs w:val="0"/>
        <w:caps w:val="0"/>
        <w:color w:val="000000"/>
        <w:spacing w:val="0"/>
        <w:sz w:val="16"/>
        <w:szCs w:val="16"/>
        <w:shd w:val="clear" w:fill="FFFFFF"/>
      </w:rPr>
      <w:t> International Conference on Vibration Engineering and Technology of Machinery (VETOMAC 2026)</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5B92F3"/>
    <w:multiLevelType w:val="singleLevel"/>
    <w:tmpl w:val="CB5B92F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YWZmNDNjZGMxNWNlYTU2NWUyYzc2MGVlODRkMzQifQ=="/>
  </w:docVars>
  <w:rsids>
    <w:rsidRoot w:val="1D4F773C"/>
    <w:rsid w:val="1D4F773C"/>
    <w:rsid w:val="4F17255E"/>
    <w:rsid w:val="50E90E4D"/>
    <w:rsid w:val="684D7F85"/>
    <w:rsid w:val="7DFF3472"/>
    <w:rsid w:val="8CBD5ACE"/>
    <w:rsid w:val="DEA38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word"/>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2025-02-25T08:56:00Z</dcterms:created>
  <dc:creator>丁生虎</dc:creator>
  <cp:lastModifiedBy>WPS_1699502026</cp:lastModifiedBy>
  <dcterms:modified xsi:type="dcterms:W3CDTF">2026-03-31T10:00:03Z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E0AA3C3622364BECB4420762CA6C14FD_13</vt:lpwstr>
  </property>
</Properties>
</file>